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513" w:rsidRDefault="000A38C2" w:rsidP="008D2501">
      <w:pPr>
        <w:pStyle w:val="Nzev"/>
      </w:pPr>
      <w:r w:rsidRPr="000A38C2">
        <w:t>OLGOJ CHORCHOJ – SVÍTIDLO TIM</w:t>
      </w:r>
    </w:p>
    <w:p w:rsidR="008D2501" w:rsidRPr="008D2501" w:rsidRDefault="008D2501" w:rsidP="008D2501"/>
    <w:p w:rsidR="00FD7D73" w:rsidRPr="008D2501" w:rsidRDefault="00840859" w:rsidP="00840859">
      <w:pPr>
        <w:spacing w:line="360" w:lineRule="auto"/>
        <w:jc w:val="both"/>
        <w:rPr>
          <w:rFonts w:ascii="Century Gothic" w:hAnsi="Century Gothic"/>
          <w:sz w:val="24"/>
        </w:rPr>
      </w:pPr>
      <w:r w:rsidRPr="008D2501">
        <w:rPr>
          <w:rFonts w:ascii="Century Gothic" w:hAnsi="Century Gothic"/>
          <w:sz w:val="24"/>
        </w:rPr>
        <w:t xml:space="preserve">Pod </w:t>
      </w:r>
      <w:r w:rsidRPr="00A42FB6">
        <w:rPr>
          <w:rFonts w:ascii="Century Gothic" w:hAnsi="Century Gothic"/>
          <w:strike/>
          <w:sz w:val="24"/>
        </w:rPr>
        <w:t>bizar</w:t>
      </w:r>
      <w:r w:rsidR="00A42FB6" w:rsidRPr="00A42FB6">
        <w:rPr>
          <w:rFonts w:ascii="Century Gothic" w:hAnsi="Century Gothic"/>
          <w:strike/>
          <w:sz w:val="24"/>
        </w:rPr>
        <w:t>d</w:t>
      </w:r>
      <w:r w:rsidRPr="00A42FB6">
        <w:rPr>
          <w:rFonts w:ascii="Century Gothic" w:hAnsi="Century Gothic"/>
          <w:strike/>
          <w:sz w:val="24"/>
        </w:rPr>
        <w:t>ním</w:t>
      </w:r>
      <w:r w:rsidR="00A42FB6">
        <w:rPr>
          <w:rFonts w:ascii="Century Gothic" w:hAnsi="Century Gothic"/>
          <w:sz w:val="24"/>
        </w:rPr>
        <w:t xml:space="preserve"> </w:t>
      </w:r>
      <w:r w:rsidR="00A42FB6" w:rsidRPr="00A42FB6">
        <w:rPr>
          <w:rFonts w:ascii="Century Gothic" w:hAnsi="Century Gothic"/>
          <w:i/>
          <w:iCs/>
          <w:color w:val="FF0000"/>
          <w:sz w:val="24"/>
        </w:rPr>
        <w:t>bizarním</w:t>
      </w:r>
      <w:r w:rsidRPr="00A42FB6">
        <w:rPr>
          <w:rFonts w:ascii="Century Gothic" w:hAnsi="Century Gothic"/>
          <w:color w:val="FF0000"/>
          <w:sz w:val="24"/>
        </w:rPr>
        <w:t xml:space="preserve"> </w:t>
      </w:r>
      <w:r w:rsidRPr="008D2501">
        <w:rPr>
          <w:rFonts w:ascii="Century Gothic" w:hAnsi="Century Gothic"/>
          <w:sz w:val="24"/>
        </w:rPr>
        <w:t xml:space="preserve">názvem </w:t>
      </w:r>
      <w:proofErr w:type="spellStart"/>
      <w:r w:rsidRPr="008D2501">
        <w:rPr>
          <w:rFonts w:ascii="Century Gothic" w:hAnsi="Century Gothic"/>
          <w:sz w:val="24"/>
        </w:rPr>
        <w:t>Olgoj</w:t>
      </w:r>
      <w:proofErr w:type="spellEnd"/>
      <w:r w:rsidRPr="008D2501">
        <w:rPr>
          <w:rFonts w:ascii="Century Gothic" w:hAnsi="Century Gothic"/>
          <w:sz w:val="24"/>
        </w:rPr>
        <w:t xml:space="preserve"> </w:t>
      </w:r>
      <w:proofErr w:type="spellStart"/>
      <w:r w:rsidRPr="008D2501">
        <w:rPr>
          <w:rFonts w:ascii="Century Gothic" w:hAnsi="Century Gothic"/>
          <w:sz w:val="24"/>
        </w:rPr>
        <w:t>Chorchoj</w:t>
      </w:r>
      <w:proofErr w:type="spellEnd"/>
      <w:r w:rsidRPr="008D2501">
        <w:rPr>
          <w:rFonts w:ascii="Century Gothic" w:hAnsi="Century Gothic"/>
          <w:sz w:val="24"/>
        </w:rPr>
        <w:t xml:space="preserve"> se skrývají dva designéři a architekti – Michal Froněk a Jan Němeček. Studio společně založili v roce 1990 a stejně jako většina designérů své doby postupně </w:t>
      </w:r>
      <w:r w:rsidRPr="00A42FB6">
        <w:rPr>
          <w:rFonts w:ascii="Century Gothic" w:hAnsi="Century Gothic"/>
          <w:b/>
          <w:bCs/>
          <w:sz w:val="24"/>
        </w:rPr>
        <w:t>prošli</w:t>
      </w:r>
      <w:r w:rsidR="00A42FB6">
        <w:rPr>
          <w:rFonts w:ascii="Century Gothic" w:hAnsi="Century Gothic"/>
          <w:sz w:val="24"/>
        </w:rPr>
        <w:t xml:space="preserve"> </w:t>
      </w:r>
      <w:r w:rsidR="00A42FB6">
        <w:rPr>
          <w:rFonts w:ascii="Century Gothic" w:hAnsi="Century Gothic"/>
          <w:color w:val="FF0000"/>
          <w:sz w:val="24"/>
        </w:rPr>
        <w:t>postupně propluli hned</w:t>
      </w:r>
      <w:r w:rsidRPr="008D2501">
        <w:rPr>
          <w:rFonts w:ascii="Century Gothic" w:hAnsi="Century Gothic"/>
          <w:sz w:val="24"/>
        </w:rPr>
        <w:t xml:space="preserve"> několika uměleckými proudy. Začínali pod uměleckým vlivem Bořka Šípka a jeho zdobné postmoderny, ve druhé polovině 90. let se však obrátili ke střízlivějšímu </w:t>
      </w:r>
      <w:proofErr w:type="spellStart"/>
      <w:r w:rsidR="00235BAC" w:rsidRPr="008D2501">
        <w:rPr>
          <w:rFonts w:ascii="Century Gothic" w:hAnsi="Century Gothic"/>
          <w:sz w:val="24"/>
        </w:rPr>
        <w:t>neomodernímu</w:t>
      </w:r>
      <w:proofErr w:type="spellEnd"/>
      <w:r w:rsidR="00235BAC" w:rsidRPr="008D2501">
        <w:rPr>
          <w:rFonts w:ascii="Century Gothic" w:hAnsi="Century Gothic"/>
          <w:sz w:val="24"/>
        </w:rPr>
        <w:t xml:space="preserve"> </w:t>
      </w:r>
      <w:r w:rsidRPr="008D2501">
        <w:rPr>
          <w:rFonts w:ascii="Century Gothic" w:hAnsi="Century Gothic"/>
          <w:sz w:val="24"/>
        </w:rPr>
        <w:t xml:space="preserve">funkčnímu stylu, který </w:t>
      </w:r>
      <w:r w:rsidR="00A42FB6">
        <w:rPr>
          <w:rFonts w:ascii="Century Gothic" w:hAnsi="Century Gothic"/>
          <w:color w:val="FF0000"/>
          <w:sz w:val="24"/>
        </w:rPr>
        <w:t xml:space="preserve">oba umělci </w:t>
      </w:r>
      <w:r w:rsidRPr="008D2501">
        <w:rPr>
          <w:rFonts w:ascii="Century Gothic" w:hAnsi="Century Gothic"/>
          <w:sz w:val="24"/>
        </w:rPr>
        <w:t xml:space="preserve">drží do dnešních dnů. Rozsah jejich práce je poměrně široký. Od architektonických návrhů obytných domů přes design nábytku </w:t>
      </w:r>
      <w:r w:rsidR="007463C4">
        <w:rPr>
          <w:rFonts w:ascii="Century Gothic" w:hAnsi="Century Gothic"/>
          <w:color w:val="FF0000"/>
          <w:sz w:val="24"/>
        </w:rPr>
        <w:t xml:space="preserve">až </w:t>
      </w:r>
      <w:r w:rsidRPr="008D2501">
        <w:rPr>
          <w:rFonts w:ascii="Century Gothic" w:hAnsi="Century Gothic"/>
          <w:sz w:val="24"/>
        </w:rPr>
        <w:t xml:space="preserve">po práci se sklem </w:t>
      </w:r>
      <w:proofErr w:type="gramStart"/>
      <w:r w:rsidRPr="007463C4">
        <w:rPr>
          <w:rFonts w:ascii="Century Gothic" w:hAnsi="Century Gothic"/>
          <w:strike/>
          <w:sz w:val="24"/>
        </w:rPr>
        <w:t>a</w:t>
      </w:r>
      <w:r w:rsidR="007463C4">
        <w:rPr>
          <w:rFonts w:ascii="Century Gothic" w:hAnsi="Century Gothic"/>
          <w:sz w:val="24"/>
        </w:rPr>
        <w:t xml:space="preserve"> </w:t>
      </w:r>
      <w:r w:rsidR="007463C4">
        <w:rPr>
          <w:rFonts w:ascii="Century Gothic" w:hAnsi="Century Gothic"/>
          <w:color w:val="FF0000"/>
          <w:sz w:val="24"/>
        </w:rPr>
        <w:t>nebo</w:t>
      </w:r>
      <w:proofErr w:type="gramEnd"/>
      <w:r w:rsidRPr="008D2501">
        <w:rPr>
          <w:rFonts w:ascii="Century Gothic" w:hAnsi="Century Gothic"/>
          <w:sz w:val="24"/>
        </w:rPr>
        <w:t xml:space="preserve"> návrhy drobných </w:t>
      </w:r>
      <w:r w:rsidR="00235BAC" w:rsidRPr="008D2501">
        <w:rPr>
          <w:rFonts w:ascii="Century Gothic" w:hAnsi="Century Gothic"/>
          <w:sz w:val="24"/>
        </w:rPr>
        <w:t xml:space="preserve">kovových </w:t>
      </w:r>
      <w:r w:rsidRPr="008D2501">
        <w:rPr>
          <w:rFonts w:ascii="Century Gothic" w:hAnsi="Century Gothic"/>
          <w:sz w:val="24"/>
        </w:rPr>
        <w:t>užitkových předmětů.</w:t>
      </w:r>
    </w:p>
    <w:p w:rsidR="00FD7D73" w:rsidRPr="008D2501" w:rsidRDefault="00FD7D73" w:rsidP="00840859">
      <w:pPr>
        <w:spacing w:line="360" w:lineRule="auto"/>
        <w:jc w:val="both"/>
        <w:rPr>
          <w:rFonts w:ascii="Century Gothic" w:hAnsi="Century Gothic"/>
          <w:sz w:val="24"/>
        </w:rPr>
      </w:pPr>
      <w:r w:rsidRPr="008D2501">
        <w:rPr>
          <w:rFonts w:ascii="Century Gothic" w:hAnsi="Century Gothic"/>
          <w:sz w:val="24"/>
        </w:rPr>
        <w:t xml:space="preserve">Práce se sklem se stala pro studio </w:t>
      </w:r>
      <w:proofErr w:type="spellStart"/>
      <w:r w:rsidRPr="008D2501">
        <w:rPr>
          <w:rFonts w:ascii="Century Gothic" w:hAnsi="Century Gothic"/>
          <w:sz w:val="24"/>
        </w:rPr>
        <w:t>Olgoj</w:t>
      </w:r>
      <w:proofErr w:type="spellEnd"/>
      <w:r w:rsidRPr="008D2501">
        <w:rPr>
          <w:rFonts w:ascii="Century Gothic" w:hAnsi="Century Gothic"/>
          <w:sz w:val="24"/>
        </w:rPr>
        <w:t xml:space="preserve"> </w:t>
      </w:r>
      <w:proofErr w:type="spellStart"/>
      <w:r w:rsidRPr="008D2501">
        <w:rPr>
          <w:rFonts w:ascii="Century Gothic" w:hAnsi="Century Gothic"/>
          <w:sz w:val="24"/>
        </w:rPr>
        <w:t>Chorchoj</w:t>
      </w:r>
      <w:proofErr w:type="spellEnd"/>
      <w:r w:rsidRPr="008D2501">
        <w:rPr>
          <w:rFonts w:ascii="Century Gothic" w:hAnsi="Century Gothic"/>
          <w:sz w:val="24"/>
        </w:rPr>
        <w:t xml:space="preserve"> velkou vášní – i zde lze pravděpodobně spatřit tvůrčí vliv Bořka Šípka. Během své existence spolupracovali</w:t>
      </w:r>
      <w:r w:rsidR="007463C4">
        <w:rPr>
          <w:rFonts w:ascii="Century Gothic" w:hAnsi="Century Gothic"/>
          <w:sz w:val="24"/>
        </w:rPr>
        <w:t xml:space="preserve"> </w:t>
      </w:r>
      <w:r w:rsidR="007463C4">
        <w:rPr>
          <w:rFonts w:ascii="Century Gothic" w:hAnsi="Century Gothic"/>
          <w:color w:val="FF0000"/>
          <w:sz w:val="24"/>
        </w:rPr>
        <w:t>například</w:t>
      </w:r>
      <w:r w:rsidRPr="008D2501">
        <w:rPr>
          <w:rFonts w:ascii="Century Gothic" w:hAnsi="Century Gothic"/>
          <w:sz w:val="24"/>
        </w:rPr>
        <w:t xml:space="preserve"> s</w:t>
      </w:r>
      <w:r w:rsidR="00E21076" w:rsidRPr="008D2501">
        <w:rPr>
          <w:rFonts w:ascii="Century Gothic" w:hAnsi="Century Gothic"/>
          <w:sz w:val="24"/>
        </w:rPr>
        <w:t xml:space="preserve">e sklárnami MOSER, </w:t>
      </w:r>
      <w:proofErr w:type="spellStart"/>
      <w:r w:rsidR="00E21076" w:rsidRPr="008D2501">
        <w:rPr>
          <w:rFonts w:ascii="Century Gothic" w:hAnsi="Century Gothic"/>
          <w:sz w:val="24"/>
        </w:rPr>
        <w:t>Kavalier</w:t>
      </w:r>
      <w:proofErr w:type="spellEnd"/>
      <w:r w:rsidR="00E21076" w:rsidRPr="008D2501">
        <w:rPr>
          <w:rFonts w:ascii="Century Gothic" w:hAnsi="Century Gothic"/>
          <w:sz w:val="24"/>
        </w:rPr>
        <w:t xml:space="preserve"> </w:t>
      </w:r>
      <w:proofErr w:type="spellStart"/>
      <w:r w:rsidR="00E21076" w:rsidRPr="008D2501">
        <w:rPr>
          <w:rFonts w:ascii="Century Gothic" w:hAnsi="Century Gothic"/>
          <w:sz w:val="24"/>
        </w:rPr>
        <w:t>Glass</w:t>
      </w:r>
      <w:proofErr w:type="spellEnd"/>
      <w:r w:rsidR="00E21076" w:rsidRPr="008D2501">
        <w:rPr>
          <w:rFonts w:ascii="Century Gothic" w:hAnsi="Century Gothic"/>
          <w:sz w:val="24"/>
        </w:rPr>
        <w:t xml:space="preserve"> či BOMMA. </w:t>
      </w:r>
    </w:p>
    <w:p w:rsidR="00D1229D" w:rsidRPr="008D2501" w:rsidRDefault="00840859" w:rsidP="00840859">
      <w:pPr>
        <w:spacing w:line="360" w:lineRule="auto"/>
        <w:jc w:val="both"/>
        <w:rPr>
          <w:rFonts w:ascii="Century Gothic" w:hAnsi="Century Gothic"/>
          <w:sz w:val="24"/>
        </w:rPr>
      </w:pPr>
      <w:r w:rsidRPr="008D2501">
        <w:rPr>
          <w:rFonts w:ascii="Century Gothic" w:hAnsi="Century Gothic"/>
          <w:sz w:val="24"/>
        </w:rPr>
        <w:t xml:space="preserve">Právě </w:t>
      </w:r>
      <w:r w:rsidR="00312E48" w:rsidRPr="008D2501">
        <w:rPr>
          <w:rFonts w:ascii="Century Gothic" w:hAnsi="Century Gothic"/>
          <w:sz w:val="24"/>
        </w:rPr>
        <w:t>výsledkem</w:t>
      </w:r>
      <w:r w:rsidR="00B92D93" w:rsidRPr="008D2501">
        <w:rPr>
          <w:rFonts w:ascii="Century Gothic" w:hAnsi="Century Gothic"/>
          <w:sz w:val="24"/>
        </w:rPr>
        <w:t xml:space="preserve"> obliby skla</w:t>
      </w:r>
      <w:r w:rsidR="00235BAC" w:rsidRPr="008D2501">
        <w:rPr>
          <w:rFonts w:ascii="Century Gothic" w:hAnsi="Century Gothic"/>
          <w:sz w:val="24"/>
        </w:rPr>
        <w:t>, které nabízí díky své jedinečné tvárnosti a dekorativnosti opravdu široké designérské možnosti, jsou svítidla s názvem Tim. Svítidla ve spolupráci s </w:t>
      </w:r>
      <w:proofErr w:type="spellStart"/>
      <w:r w:rsidR="00235BAC" w:rsidRPr="008D2501">
        <w:rPr>
          <w:rFonts w:ascii="Century Gothic" w:hAnsi="Century Gothic"/>
          <w:sz w:val="24"/>
        </w:rPr>
        <w:t>Olgoj</w:t>
      </w:r>
      <w:proofErr w:type="spellEnd"/>
      <w:r w:rsidR="00235BAC" w:rsidRPr="008D2501">
        <w:rPr>
          <w:rFonts w:ascii="Century Gothic" w:hAnsi="Century Gothic"/>
          <w:sz w:val="24"/>
        </w:rPr>
        <w:t xml:space="preserve"> </w:t>
      </w:r>
      <w:proofErr w:type="spellStart"/>
      <w:r w:rsidR="00235BAC" w:rsidRPr="008D2501">
        <w:rPr>
          <w:rFonts w:ascii="Century Gothic" w:hAnsi="Century Gothic"/>
          <w:sz w:val="24"/>
        </w:rPr>
        <w:t>Chorchoj</w:t>
      </w:r>
      <w:proofErr w:type="spellEnd"/>
      <w:r w:rsidR="00235BAC" w:rsidRPr="008D2501">
        <w:rPr>
          <w:rFonts w:ascii="Century Gothic" w:hAnsi="Century Gothic"/>
          <w:sz w:val="24"/>
        </w:rPr>
        <w:t xml:space="preserve"> vytvořila sklárna BOMMA </w:t>
      </w:r>
      <w:r w:rsidR="00D1229D" w:rsidRPr="008D2501">
        <w:rPr>
          <w:rFonts w:ascii="Century Gothic" w:hAnsi="Century Gothic"/>
          <w:sz w:val="24"/>
        </w:rPr>
        <w:t>(</w:t>
      </w:r>
      <w:proofErr w:type="spellStart"/>
      <w:r w:rsidR="00D1229D" w:rsidRPr="008D2501">
        <w:rPr>
          <w:rFonts w:ascii="Century Gothic" w:hAnsi="Century Gothic"/>
          <w:sz w:val="24"/>
        </w:rPr>
        <w:t>zal</w:t>
      </w:r>
      <w:proofErr w:type="spellEnd"/>
      <w:r w:rsidR="00D1229D" w:rsidRPr="008D2501">
        <w:rPr>
          <w:rFonts w:ascii="Century Gothic" w:hAnsi="Century Gothic"/>
          <w:sz w:val="24"/>
        </w:rPr>
        <w:t xml:space="preserve">. 2012 ve Světlé na Sázavou) </w:t>
      </w:r>
      <w:r w:rsidR="00235BAC" w:rsidRPr="008D2501">
        <w:rPr>
          <w:rFonts w:ascii="Century Gothic" w:hAnsi="Century Gothic"/>
          <w:sz w:val="24"/>
        </w:rPr>
        <w:t xml:space="preserve">v roce 2015, vystavovány </w:t>
      </w:r>
      <w:r w:rsidR="00235BAC" w:rsidRPr="007463C4">
        <w:rPr>
          <w:rFonts w:ascii="Century Gothic" w:hAnsi="Century Gothic"/>
          <w:strike/>
          <w:sz w:val="24"/>
        </w:rPr>
        <w:t>byl</w:t>
      </w:r>
      <w:r w:rsidR="007463C4" w:rsidRPr="007463C4">
        <w:rPr>
          <w:rFonts w:ascii="Century Gothic" w:hAnsi="Century Gothic"/>
          <w:strike/>
          <w:sz w:val="24"/>
        </w:rPr>
        <w:t>i</w:t>
      </w:r>
      <w:r w:rsidR="00235BAC" w:rsidRPr="008D2501">
        <w:rPr>
          <w:rFonts w:ascii="Century Gothic" w:hAnsi="Century Gothic"/>
          <w:sz w:val="24"/>
        </w:rPr>
        <w:t xml:space="preserve"> </w:t>
      </w:r>
      <w:r w:rsidR="007463C4">
        <w:rPr>
          <w:rFonts w:ascii="Century Gothic" w:hAnsi="Century Gothic"/>
          <w:color w:val="FF0000"/>
          <w:sz w:val="24"/>
        </w:rPr>
        <w:t xml:space="preserve">byly </w:t>
      </w:r>
      <w:r w:rsidR="00235BAC" w:rsidRPr="008D2501">
        <w:rPr>
          <w:rFonts w:ascii="Century Gothic" w:hAnsi="Century Gothic"/>
          <w:sz w:val="24"/>
        </w:rPr>
        <w:t>prvně u příležitosti výstavy na počest Tima Burtona</w:t>
      </w:r>
      <w:r w:rsidR="002D3C7F" w:rsidRPr="008D2501">
        <w:rPr>
          <w:rFonts w:ascii="Century Gothic" w:hAnsi="Century Gothic"/>
          <w:sz w:val="24"/>
        </w:rPr>
        <w:t xml:space="preserve"> (Tim Burton a jeho svět)</w:t>
      </w:r>
      <w:r w:rsidR="00235BAC" w:rsidRPr="008D2501">
        <w:rPr>
          <w:rFonts w:ascii="Century Gothic" w:hAnsi="Century Gothic"/>
          <w:sz w:val="24"/>
        </w:rPr>
        <w:t xml:space="preserve"> téhož roku konané v</w:t>
      </w:r>
      <w:r w:rsidR="002D3C7F" w:rsidRPr="008D2501">
        <w:rPr>
          <w:rFonts w:ascii="Century Gothic" w:hAnsi="Century Gothic"/>
          <w:sz w:val="24"/>
        </w:rPr>
        <w:t> pražském Domě U Kamenného zvonu</w:t>
      </w:r>
      <w:r w:rsidR="00842485" w:rsidRPr="008D2501">
        <w:rPr>
          <w:rFonts w:ascii="Century Gothic" w:hAnsi="Century Gothic"/>
          <w:sz w:val="24"/>
        </w:rPr>
        <w:t xml:space="preserve"> – odtud původ názvu. </w:t>
      </w:r>
      <w:r w:rsidR="002D3C7F" w:rsidRPr="008D2501">
        <w:rPr>
          <w:rFonts w:ascii="Century Gothic" w:hAnsi="Century Gothic"/>
          <w:sz w:val="24"/>
        </w:rPr>
        <w:t>Společnost svítidlům</w:t>
      </w:r>
      <w:r w:rsidR="00D1229D" w:rsidRPr="008D2501">
        <w:rPr>
          <w:rFonts w:ascii="Century Gothic" w:hAnsi="Century Gothic"/>
          <w:sz w:val="24"/>
        </w:rPr>
        <w:t xml:space="preserve"> na výstavě</w:t>
      </w:r>
      <w:r w:rsidR="002D3C7F" w:rsidRPr="008D2501">
        <w:rPr>
          <w:rFonts w:ascii="Century Gothic" w:hAnsi="Century Gothic"/>
          <w:sz w:val="24"/>
        </w:rPr>
        <w:t xml:space="preserve"> dělaly analogické skleněné poklopy, </w:t>
      </w:r>
      <w:r w:rsidR="00D1229D" w:rsidRPr="008D2501">
        <w:rPr>
          <w:rFonts w:ascii="Century Gothic" w:hAnsi="Century Gothic"/>
          <w:sz w:val="24"/>
        </w:rPr>
        <w:t xml:space="preserve">pod které </w:t>
      </w:r>
      <w:r w:rsidR="00D1229D" w:rsidRPr="007463C4">
        <w:rPr>
          <w:rFonts w:ascii="Century Gothic" w:hAnsi="Century Gothic"/>
          <w:b/>
          <w:bCs/>
          <w:sz w:val="24"/>
        </w:rPr>
        <w:t>byly umístěny</w:t>
      </w:r>
      <w:r w:rsidR="00D1229D" w:rsidRPr="008D2501">
        <w:rPr>
          <w:rFonts w:ascii="Century Gothic" w:hAnsi="Century Gothic"/>
          <w:sz w:val="24"/>
        </w:rPr>
        <w:t xml:space="preserve"> </w:t>
      </w:r>
      <w:r w:rsidR="007463C4">
        <w:rPr>
          <w:rFonts w:ascii="Century Gothic" w:hAnsi="Century Gothic"/>
          <w:color w:val="FF0000"/>
          <w:sz w:val="24"/>
        </w:rPr>
        <w:t xml:space="preserve">oba designéři umístili </w:t>
      </w:r>
      <w:proofErr w:type="spellStart"/>
      <w:r w:rsidR="00D1229D" w:rsidRPr="008D2501">
        <w:rPr>
          <w:rFonts w:ascii="Century Gothic" w:hAnsi="Century Gothic"/>
          <w:sz w:val="24"/>
        </w:rPr>
        <w:t>Burtonovy</w:t>
      </w:r>
      <w:proofErr w:type="spellEnd"/>
      <w:r w:rsidR="00D1229D" w:rsidRPr="008D2501">
        <w:rPr>
          <w:rFonts w:ascii="Century Gothic" w:hAnsi="Century Gothic"/>
          <w:sz w:val="24"/>
        </w:rPr>
        <w:t xml:space="preserve"> postavičky. </w:t>
      </w:r>
    </w:p>
    <w:p w:rsidR="00840859" w:rsidRPr="008D2501" w:rsidRDefault="00842485" w:rsidP="00840859">
      <w:pPr>
        <w:spacing w:line="360" w:lineRule="auto"/>
        <w:jc w:val="both"/>
        <w:rPr>
          <w:rFonts w:ascii="Century Gothic" w:hAnsi="Century Gothic"/>
          <w:sz w:val="24"/>
        </w:rPr>
      </w:pPr>
      <w:r w:rsidRPr="008D2501">
        <w:rPr>
          <w:rFonts w:ascii="Century Gothic" w:hAnsi="Century Gothic"/>
          <w:sz w:val="24"/>
        </w:rPr>
        <w:t xml:space="preserve">Na </w:t>
      </w:r>
      <w:proofErr w:type="spellStart"/>
      <w:r w:rsidRPr="008D2501">
        <w:rPr>
          <w:rFonts w:ascii="Century Gothic" w:hAnsi="Century Gothic"/>
          <w:sz w:val="24"/>
        </w:rPr>
        <w:t>Des</w:t>
      </w:r>
      <w:r w:rsidR="00D1229D" w:rsidRPr="008D2501">
        <w:rPr>
          <w:rFonts w:ascii="Century Gothic" w:hAnsi="Century Gothic"/>
          <w:sz w:val="24"/>
        </w:rPr>
        <w:t>ignbloku</w:t>
      </w:r>
      <w:proofErr w:type="spellEnd"/>
      <w:r w:rsidR="00D1229D" w:rsidRPr="008D2501">
        <w:rPr>
          <w:rFonts w:ascii="Century Gothic" w:hAnsi="Century Gothic"/>
          <w:sz w:val="24"/>
        </w:rPr>
        <w:t xml:space="preserve"> 2015</w:t>
      </w:r>
      <w:r w:rsidRPr="008D2501">
        <w:rPr>
          <w:rFonts w:ascii="Century Gothic" w:hAnsi="Century Gothic"/>
          <w:sz w:val="24"/>
        </w:rPr>
        <w:t xml:space="preserve"> byla</w:t>
      </w:r>
      <w:r w:rsidR="00D1229D" w:rsidRPr="008D2501">
        <w:rPr>
          <w:rFonts w:ascii="Century Gothic" w:hAnsi="Century Gothic"/>
          <w:sz w:val="24"/>
        </w:rPr>
        <w:t xml:space="preserve"> za svítidla Tim sklárna BOMMA </w:t>
      </w:r>
      <w:r w:rsidRPr="008D2501">
        <w:rPr>
          <w:rFonts w:ascii="Century Gothic" w:hAnsi="Century Gothic"/>
          <w:sz w:val="24"/>
        </w:rPr>
        <w:t xml:space="preserve">oceněna vítězstvím v kategorii Nejlepší kolekce svítidel, o pár měsíců později za </w:t>
      </w:r>
      <w:r w:rsidR="007463C4">
        <w:rPr>
          <w:rFonts w:ascii="Century Gothic" w:hAnsi="Century Gothic"/>
          <w:color w:val="FF0000"/>
          <w:sz w:val="24"/>
        </w:rPr>
        <w:t xml:space="preserve">ikonického </w:t>
      </w:r>
      <w:r w:rsidRPr="008D2501">
        <w:rPr>
          <w:rFonts w:ascii="Century Gothic" w:hAnsi="Century Gothic"/>
          <w:sz w:val="24"/>
        </w:rPr>
        <w:t xml:space="preserve">Tima triumfovali i sami autoři prvním místem v kategorii Designéři roku </w:t>
      </w:r>
      <w:r w:rsidRPr="007463C4">
        <w:rPr>
          <w:rFonts w:ascii="Century Gothic" w:hAnsi="Century Gothic"/>
          <w:b/>
          <w:bCs/>
          <w:sz w:val="24"/>
        </w:rPr>
        <w:t>v soutěži</w:t>
      </w:r>
      <w:r w:rsidRPr="008D2501">
        <w:rPr>
          <w:rFonts w:ascii="Century Gothic" w:hAnsi="Century Gothic"/>
          <w:sz w:val="24"/>
        </w:rPr>
        <w:t xml:space="preserve"> </w:t>
      </w:r>
      <w:r w:rsidR="007463C4">
        <w:rPr>
          <w:rFonts w:ascii="Century Gothic" w:hAnsi="Century Gothic"/>
          <w:color w:val="FF0000"/>
          <w:sz w:val="24"/>
        </w:rPr>
        <w:t xml:space="preserve">soutěže </w:t>
      </w:r>
      <w:r w:rsidRPr="008D2501">
        <w:rPr>
          <w:rFonts w:ascii="Century Gothic" w:hAnsi="Century Gothic"/>
          <w:sz w:val="24"/>
        </w:rPr>
        <w:t xml:space="preserve">Czech Grand Design, mezinárodně byla svítidla oceněna rok poté – prestižní cenou </w:t>
      </w:r>
      <w:proofErr w:type="spellStart"/>
      <w:r w:rsidRPr="008D2501">
        <w:rPr>
          <w:rFonts w:ascii="Century Gothic" w:hAnsi="Century Gothic"/>
          <w:sz w:val="24"/>
        </w:rPr>
        <w:t>Red</w:t>
      </w:r>
      <w:proofErr w:type="spellEnd"/>
      <w:r w:rsidRPr="008D2501">
        <w:rPr>
          <w:rFonts w:ascii="Century Gothic" w:hAnsi="Century Gothic"/>
          <w:sz w:val="24"/>
        </w:rPr>
        <w:t xml:space="preserve"> </w:t>
      </w:r>
      <w:proofErr w:type="spellStart"/>
      <w:r w:rsidRPr="008D2501">
        <w:rPr>
          <w:rFonts w:ascii="Century Gothic" w:hAnsi="Century Gothic"/>
          <w:sz w:val="24"/>
        </w:rPr>
        <w:t>Dot</w:t>
      </w:r>
      <w:proofErr w:type="spellEnd"/>
      <w:r w:rsidRPr="008D2501">
        <w:rPr>
          <w:rFonts w:ascii="Century Gothic" w:hAnsi="Century Gothic"/>
          <w:sz w:val="24"/>
        </w:rPr>
        <w:t xml:space="preserve"> </w:t>
      </w:r>
      <w:proofErr w:type="spellStart"/>
      <w:r w:rsidRPr="008D2501">
        <w:rPr>
          <w:rFonts w:ascii="Century Gothic" w:hAnsi="Century Gothic"/>
          <w:sz w:val="24"/>
        </w:rPr>
        <w:t>Award</w:t>
      </w:r>
      <w:proofErr w:type="spellEnd"/>
      <w:r w:rsidRPr="008D2501">
        <w:rPr>
          <w:rFonts w:ascii="Century Gothic" w:hAnsi="Century Gothic"/>
          <w:sz w:val="24"/>
        </w:rPr>
        <w:t>.</w:t>
      </w:r>
    </w:p>
    <w:p w:rsidR="00842485" w:rsidRPr="008D2501" w:rsidRDefault="00842485" w:rsidP="00840859">
      <w:pPr>
        <w:spacing w:line="360" w:lineRule="auto"/>
        <w:jc w:val="both"/>
        <w:rPr>
          <w:rFonts w:ascii="Century Gothic" w:hAnsi="Century Gothic"/>
          <w:sz w:val="24"/>
        </w:rPr>
      </w:pPr>
      <w:r w:rsidRPr="008D2501">
        <w:rPr>
          <w:rFonts w:ascii="Century Gothic" w:hAnsi="Century Gothic"/>
          <w:sz w:val="24"/>
        </w:rPr>
        <w:t>Tato závěsná svítidla jsou vyrobena z českého křišťálu za použití tradičního foukání (nejedná se tedy o odlitky z formy), což je vzhledem k rozměrům největšího svítidla z kolekce (70 cm) skutečně obdivuhodná</w:t>
      </w:r>
      <w:r w:rsidR="00D1229D" w:rsidRPr="008D2501">
        <w:rPr>
          <w:rFonts w:ascii="Century Gothic" w:hAnsi="Century Gothic"/>
          <w:sz w:val="24"/>
        </w:rPr>
        <w:t xml:space="preserve"> a pro skláře fyzicky </w:t>
      </w:r>
      <w:r w:rsidR="00D1229D" w:rsidRPr="008D2501">
        <w:rPr>
          <w:rFonts w:ascii="Century Gothic" w:hAnsi="Century Gothic"/>
          <w:sz w:val="24"/>
        </w:rPr>
        <w:lastRenderedPageBreak/>
        <w:t>náročná práce, která rovněž zaručuje, že každý kus je originálem.</w:t>
      </w:r>
      <w:r w:rsidRPr="008D2501">
        <w:rPr>
          <w:rFonts w:ascii="Century Gothic" w:hAnsi="Century Gothic"/>
          <w:sz w:val="24"/>
        </w:rPr>
        <w:t xml:space="preserve"> Jedná se o </w:t>
      </w:r>
      <w:r w:rsidR="00C533D8" w:rsidRPr="008D2501">
        <w:rPr>
          <w:rFonts w:ascii="Century Gothic" w:hAnsi="Century Gothic"/>
          <w:sz w:val="24"/>
        </w:rPr>
        <w:t xml:space="preserve">hladkou, </w:t>
      </w:r>
      <w:r w:rsidRPr="008D2501">
        <w:rPr>
          <w:rFonts w:ascii="Century Gothic" w:hAnsi="Century Gothic"/>
          <w:sz w:val="24"/>
        </w:rPr>
        <w:t>čirou skleněnou „bublinu“, v jejíž špičce je na</w:t>
      </w:r>
      <w:r w:rsidR="00C533D8" w:rsidRPr="008D2501">
        <w:rPr>
          <w:rFonts w:ascii="Century Gothic" w:hAnsi="Century Gothic"/>
          <w:sz w:val="24"/>
        </w:rPr>
        <w:t xml:space="preserve"> kovovém závitu </w:t>
      </w:r>
      <w:r w:rsidRPr="008D2501">
        <w:rPr>
          <w:rFonts w:ascii="Century Gothic" w:hAnsi="Century Gothic"/>
          <w:sz w:val="24"/>
        </w:rPr>
        <w:t xml:space="preserve">zavěšena žárovka. </w:t>
      </w:r>
      <w:r w:rsidR="00C533D8" w:rsidRPr="008D2501">
        <w:rPr>
          <w:rFonts w:ascii="Century Gothic" w:hAnsi="Century Gothic"/>
          <w:sz w:val="24"/>
        </w:rPr>
        <w:t xml:space="preserve">Svítidlo </w:t>
      </w:r>
      <w:r w:rsidR="00C533D8" w:rsidRPr="00E83EE0">
        <w:rPr>
          <w:rFonts w:ascii="Century Gothic" w:hAnsi="Century Gothic"/>
          <w:b/>
          <w:bCs/>
          <w:sz w:val="24"/>
        </w:rPr>
        <w:t>zároveň</w:t>
      </w:r>
      <w:r w:rsidR="00C533D8" w:rsidRPr="008D2501">
        <w:rPr>
          <w:rFonts w:ascii="Century Gothic" w:hAnsi="Century Gothic"/>
          <w:sz w:val="24"/>
        </w:rPr>
        <w:t xml:space="preserve"> </w:t>
      </w:r>
      <w:r w:rsidR="00E83EE0">
        <w:rPr>
          <w:rFonts w:ascii="Century Gothic" w:hAnsi="Century Gothic"/>
          <w:color w:val="FF0000"/>
          <w:sz w:val="24"/>
        </w:rPr>
        <w:t xml:space="preserve">navzdory očekávání </w:t>
      </w:r>
      <w:r w:rsidR="00C533D8" w:rsidRPr="008D2501">
        <w:rPr>
          <w:rFonts w:ascii="Century Gothic" w:hAnsi="Century Gothic"/>
          <w:sz w:val="24"/>
        </w:rPr>
        <w:t xml:space="preserve">není umístěno těsně u </w:t>
      </w:r>
      <w:r w:rsidR="002D3C7F" w:rsidRPr="008D2501">
        <w:rPr>
          <w:rFonts w:ascii="Century Gothic" w:hAnsi="Century Gothic"/>
          <w:sz w:val="24"/>
        </w:rPr>
        <w:t xml:space="preserve">stropu – cílem je spustit </w:t>
      </w:r>
      <w:r w:rsidR="002D3C7F" w:rsidRPr="00E83EE0">
        <w:rPr>
          <w:rFonts w:ascii="Century Gothic" w:hAnsi="Century Gothic"/>
          <w:strike/>
          <w:sz w:val="24"/>
        </w:rPr>
        <w:t>ji</w:t>
      </w:r>
      <w:r w:rsidR="002D3C7F" w:rsidRPr="008D2501">
        <w:rPr>
          <w:rFonts w:ascii="Century Gothic" w:hAnsi="Century Gothic"/>
          <w:sz w:val="24"/>
        </w:rPr>
        <w:t xml:space="preserve"> </w:t>
      </w:r>
      <w:r w:rsidR="00E83EE0">
        <w:rPr>
          <w:rFonts w:ascii="Century Gothic" w:hAnsi="Century Gothic"/>
          <w:color w:val="FF0000"/>
          <w:sz w:val="24"/>
        </w:rPr>
        <w:t xml:space="preserve">ho </w:t>
      </w:r>
      <w:r w:rsidR="002D3C7F" w:rsidRPr="008D2501">
        <w:rPr>
          <w:rFonts w:ascii="Century Gothic" w:hAnsi="Century Gothic"/>
          <w:sz w:val="24"/>
        </w:rPr>
        <w:t>o něco níže</w:t>
      </w:r>
      <w:r w:rsidR="007463C4">
        <w:rPr>
          <w:rFonts w:ascii="Century Gothic" w:hAnsi="Century Gothic"/>
          <w:sz w:val="24"/>
        </w:rPr>
        <w:t xml:space="preserve"> </w:t>
      </w:r>
      <w:r w:rsidR="007463C4">
        <w:rPr>
          <w:rFonts w:ascii="Century Gothic" w:hAnsi="Century Gothic"/>
          <w:color w:val="FF0000"/>
          <w:sz w:val="24"/>
        </w:rPr>
        <w:t>a</w:t>
      </w:r>
      <w:r w:rsidR="002D3C7F" w:rsidRPr="008D2501">
        <w:rPr>
          <w:rFonts w:ascii="Century Gothic" w:hAnsi="Century Gothic"/>
          <w:sz w:val="24"/>
        </w:rPr>
        <w:t xml:space="preserve"> </w:t>
      </w:r>
      <w:r w:rsidR="007463C4">
        <w:rPr>
          <w:rFonts w:ascii="Century Gothic" w:hAnsi="Century Gothic"/>
          <w:color w:val="FF0000"/>
          <w:sz w:val="24"/>
        </w:rPr>
        <w:t xml:space="preserve">záměrně tak </w:t>
      </w:r>
      <w:r w:rsidR="002D3C7F" w:rsidRPr="008D2501">
        <w:rPr>
          <w:rFonts w:ascii="Century Gothic" w:hAnsi="Century Gothic"/>
          <w:sz w:val="24"/>
        </w:rPr>
        <w:t xml:space="preserve">ponechat viditelnou část kabelu. Designéři tím podtrhli </w:t>
      </w:r>
      <w:r w:rsidR="002D3C7F" w:rsidRPr="00E83EE0">
        <w:rPr>
          <w:rFonts w:ascii="Century Gothic" w:hAnsi="Century Gothic"/>
          <w:strike/>
          <w:sz w:val="24"/>
        </w:rPr>
        <w:t>její</w:t>
      </w:r>
      <w:r w:rsidR="002D3C7F" w:rsidRPr="008D2501">
        <w:rPr>
          <w:rFonts w:ascii="Century Gothic" w:hAnsi="Century Gothic"/>
          <w:sz w:val="24"/>
        </w:rPr>
        <w:t xml:space="preserve"> </w:t>
      </w:r>
      <w:r w:rsidR="00E83EE0">
        <w:rPr>
          <w:rFonts w:ascii="Century Gothic" w:hAnsi="Century Gothic"/>
          <w:color w:val="FF0000"/>
          <w:sz w:val="24"/>
        </w:rPr>
        <w:t xml:space="preserve">jeho </w:t>
      </w:r>
      <w:r w:rsidR="002D3C7F" w:rsidRPr="008D2501">
        <w:rPr>
          <w:rFonts w:ascii="Century Gothic" w:hAnsi="Century Gothic"/>
          <w:sz w:val="24"/>
        </w:rPr>
        <w:t>přirozené začlenění do okolního prostoru připodobněním ke vzduchové bublině či kapce padající vody.</w:t>
      </w:r>
    </w:p>
    <w:p w:rsidR="00D1229D" w:rsidRPr="008D2501" w:rsidRDefault="00D1229D" w:rsidP="00840859">
      <w:pPr>
        <w:spacing w:line="360" w:lineRule="auto"/>
        <w:jc w:val="both"/>
        <w:rPr>
          <w:rFonts w:ascii="Century Gothic" w:hAnsi="Century Gothic"/>
          <w:sz w:val="24"/>
        </w:rPr>
      </w:pPr>
      <w:r w:rsidRPr="008D2501">
        <w:rPr>
          <w:rFonts w:ascii="Century Gothic" w:hAnsi="Century Gothic"/>
          <w:sz w:val="24"/>
        </w:rPr>
        <w:t xml:space="preserve">Svítidla Tim sklárna BOMMA stále vyrábí, </w:t>
      </w:r>
      <w:r w:rsidR="00E83EE0">
        <w:rPr>
          <w:rFonts w:ascii="Century Gothic" w:hAnsi="Century Gothic"/>
          <w:color w:val="FF0000"/>
          <w:sz w:val="24"/>
        </w:rPr>
        <w:t xml:space="preserve">avšak </w:t>
      </w:r>
      <w:r w:rsidRPr="008D2501">
        <w:rPr>
          <w:rFonts w:ascii="Century Gothic" w:hAnsi="Century Gothic"/>
          <w:sz w:val="24"/>
        </w:rPr>
        <w:t>pro technickou náročnost výroby jen v malých šaržích. Cena jedné takovéto lampy se pohybuje okolo 25 000 Kč.</w:t>
      </w:r>
    </w:p>
    <w:p w:rsidR="002D3C7F" w:rsidRPr="008D2501" w:rsidRDefault="00BE324D" w:rsidP="00840859">
      <w:pPr>
        <w:spacing w:line="360" w:lineRule="auto"/>
        <w:jc w:val="both"/>
        <w:rPr>
          <w:rFonts w:ascii="Century Gothic" w:hAnsi="Century Gothic"/>
          <w:sz w:val="24"/>
        </w:rPr>
      </w:pPr>
      <w:r w:rsidRPr="008D2501">
        <w:rPr>
          <w:rFonts w:ascii="Century Gothic" w:hAnsi="Century Gothic"/>
          <w:sz w:val="24"/>
        </w:rPr>
        <w:t>Musím přiznat, že tento designérský výtvor si získal moje hluboké sympatie už v době svého vzniku, kdy jsem o něj náhodně zavadila jako o okrajové téma ve společenském měsíčníku. Jedná se o zdánlivě jednoduchý až prim</w:t>
      </w:r>
      <w:r w:rsidR="004C1D48" w:rsidRPr="008D2501">
        <w:rPr>
          <w:rFonts w:ascii="Century Gothic" w:hAnsi="Century Gothic"/>
          <w:sz w:val="24"/>
        </w:rPr>
        <w:t>itivní nápad, pro které mám slabost – jsem velkým příznivcem veškerých „jednoduchých“ uměleckých stylů</w:t>
      </w:r>
      <w:r w:rsidR="004F3753" w:rsidRPr="008D2501">
        <w:rPr>
          <w:rFonts w:ascii="Century Gothic" w:hAnsi="Century Gothic"/>
          <w:sz w:val="24"/>
        </w:rPr>
        <w:t xml:space="preserve">, u kterých absentuje ornament a </w:t>
      </w:r>
      <w:r w:rsidR="00E83EE0">
        <w:rPr>
          <w:rFonts w:ascii="Century Gothic" w:hAnsi="Century Gothic"/>
          <w:color w:val="FF0000"/>
          <w:sz w:val="24"/>
        </w:rPr>
        <w:t xml:space="preserve">neruší nadbytek </w:t>
      </w:r>
      <w:r w:rsidR="004F3753" w:rsidRPr="00E83EE0">
        <w:rPr>
          <w:rFonts w:ascii="Century Gothic" w:hAnsi="Century Gothic"/>
          <w:b/>
          <w:bCs/>
          <w:sz w:val="24"/>
        </w:rPr>
        <w:t>příliš mnoho různých</w:t>
      </w:r>
      <w:r w:rsidR="004F3753" w:rsidRPr="008D2501">
        <w:rPr>
          <w:rFonts w:ascii="Century Gothic" w:hAnsi="Century Gothic"/>
          <w:sz w:val="24"/>
        </w:rPr>
        <w:t xml:space="preserve"> zdobných detailů, </w:t>
      </w:r>
      <w:r w:rsidR="004F3753" w:rsidRPr="00E83EE0">
        <w:rPr>
          <w:rFonts w:ascii="Century Gothic" w:hAnsi="Century Gothic"/>
          <w:b/>
          <w:bCs/>
          <w:sz w:val="24"/>
        </w:rPr>
        <w:t>které</w:t>
      </w:r>
      <w:r w:rsidR="00E83EE0">
        <w:rPr>
          <w:rFonts w:ascii="Century Gothic" w:hAnsi="Century Gothic"/>
          <w:sz w:val="24"/>
        </w:rPr>
        <w:t xml:space="preserve"> </w:t>
      </w:r>
      <w:r w:rsidR="00E83EE0">
        <w:rPr>
          <w:rFonts w:ascii="Century Gothic" w:hAnsi="Century Gothic"/>
          <w:color w:val="FF0000"/>
          <w:sz w:val="24"/>
        </w:rPr>
        <w:t>protože takové výtvory</w:t>
      </w:r>
      <w:r w:rsidR="004F3753" w:rsidRPr="008D2501">
        <w:rPr>
          <w:rFonts w:ascii="Century Gothic" w:hAnsi="Century Gothic"/>
          <w:sz w:val="24"/>
        </w:rPr>
        <w:t xml:space="preserve"> na mě </w:t>
      </w:r>
      <w:r w:rsidR="00E83EE0">
        <w:rPr>
          <w:rFonts w:ascii="Century Gothic" w:hAnsi="Century Gothic"/>
          <w:color w:val="FF0000"/>
          <w:sz w:val="24"/>
        </w:rPr>
        <w:t xml:space="preserve">obvykle </w:t>
      </w:r>
      <w:r w:rsidR="004F3753" w:rsidRPr="008D2501">
        <w:rPr>
          <w:rFonts w:ascii="Century Gothic" w:hAnsi="Century Gothic"/>
          <w:sz w:val="24"/>
        </w:rPr>
        <w:t xml:space="preserve">působí rušivě. Není tedy překvapením, že obdivuji prvorepublikový funkcionalismus, nepohrdnu ani </w:t>
      </w:r>
      <w:proofErr w:type="spellStart"/>
      <w:r w:rsidR="004F3753" w:rsidRPr="008D2501">
        <w:rPr>
          <w:rFonts w:ascii="Century Gothic" w:hAnsi="Century Gothic"/>
          <w:sz w:val="24"/>
        </w:rPr>
        <w:t>šedesátkovým</w:t>
      </w:r>
      <w:proofErr w:type="spellEnd"/>
      <w:r w:rsidR="004F3753" w:rsidRPr="008D2501">
        <w:rPr>
          <w:rFonts w:ascii="Century Gothic" w:hAnsi="Century Gothic"/>
          <w:sz w:val="24"/>
        </w:rPr>
        <w:t xml:space="preserve"> „bruselským stylem“ a čirou radost mi působí současné </w:t>
      </w:r>
      <w:proofErr w:type="spellStart"/>
      <w:r w:rsidR="004F3753" w:rsidRPr="008D2501">
        <w:rPr>
          <w:rFonts w:ascii="Century Gothic" w:hAnsi="Century Gothic"/>
          <w:sz w:val="24"/>
        </w:rPr>
        <w:t>neomodernistické</w:t>
      </w:r>
      <w:proofErr w:type="spellEnd"/>
      <w:r w:rsidR="004F3753" w:rsidRPr="008D2501">
        <w:rPr>
          <w:rFonts w:ascii="Century Gothic" w:hAnsi="Century Gothic"/>
          <w:sz w:val="24"/>
        </w:rPr>
        <w:t xml:space="preserve"> trendy.</w:t>
      </w:r>
    </w:p>
    <w:p w:rsidR="007B1655" w:rsidRPr="008D2501" w:rsidRDefault="00BF12E4" w:rsidP="00840859">
      <w:pPr>
        <w:spacing w:line="360" w:lineRule="auto"/>
        <w:jc w:val="both"/>
        <w:rPr>
          <w:rFonts w:ascii="Century Gothic" w:hAnsi="Century Gothic"/>
          <w:sz w:val="24"/>
        </w:rPr>
      </w:pPr>
      <w:r w:rsidRPr="008D2501">
        <w:rPr>
          <w:rFonts w:ascii="Century Gothic" w:hAnsi="Century Gothic"/>
          <w:sz w:val="24"/>
        </w:rPr>
        <w:t xml:space="preserve">Lampa Tim je ztělesněním čistého designu a </w:t>
      </w:r>
      <w:r w:rsidR="00440C36" w:rsidRPr="008D2501">
        <w:rPr>
          <w:rFonts w:ascii="Century Gothic" w:hAnsi="Century Gothic"/>
          <w:sz w:val="24"/>
        </w:rPr>
        <w:t xml:space="preserve">precizního </w:t>
      </w:r>
      <w:r w:rsidRPr="008D2501">
        <w:rPr>
          <w:rFonts w:ascii="Century Gothic" w:hAnsi="Century Gothic"/>
          <w:sz w:val="24"/>
        </w:rPr>
        <w:t xml:space="preserve">řemeslného provedení </w:t>
      </w:r>
      <w:r w:rsidRPr="00E83EE0">
        <w:rPr>
          <w:rFonts w:ascii="Century Gothic" w:hAnsi="Century Gothic"/>
          <w:b/>
          <w:bCs/>
          <w:sz w:val="24"/>
        </w:rPr>
        <w:t>– dokonale hladká skleněná baňka, kter</w:t>
      </w:r>
      <w:r w:rsidR="00E4009F">
        <w:rPr>
          <w:rFonts w:ascii="Century Gothic" w:hAnsi="Century Gothic"/>
          <w:b/>
          <w:bCs/>
          <w:sz w:val="24"/>
        </w:rPr>
        <w:t xml:space="preserve">á </w:t>
      </w:r>
      <w:r w:rsidR="00E4009F">
        <w:rPr>
          <w:rFonts w:ascii="Century Gothic" w:hAnsi="Century Gothic"/>
          <w:color w:val="FF0000"/>
          <w:sz w:val="24"/>
        </w:rPr>
        <w:t xml:space="preserve">Díky provedení do podoby dokonale hladké skleněné baňky působí </w:t>
      </w:r>
      <w:r w:rsidRPr="008D2501">
        <w:rPr>
          <w:rFonts w:ascii="Century Gothic" w:hAnsi="Century Gothic"/>
          <w:sz w:val="24"/>
        </w:rPr>
        <w:t xml:space="preserve">navzdory svému rozměru </w:t>
      </w:r>
      <w:r w:rsidRPr="00E4009F">
        <w:rPr>
          <w:rFonts w:ascii="Century Gothic" w:hAnsi="Century Gothic"/>
          <w:strike/>
          <w:sz w:val="24"/>
        </w:rPr>
        <w:t>působí</w:t>
      </w:r>
      <w:r w:rsidRPr="008D2501">
        <w:rPr>
          <w:rFonts w:ascii="Century Gothic" w:hAnsi="Century Gothic"/>
          <w:sz w:val="24"/>
        </w:rPr>
        <w:t xml:space="preserve"> lehká jako bublina z dětského bubl</w:t>
      </w:r>
      <w:r w:rsidR="00440C36" w:rsidRPr="008D2501">
        <w:rPr>
          <w:rFonts w:ascii="Century Gothic" w:hAnsi="Century Gothic"/>
          <w:sz w:val="24"/>
        </w:rPr>
        <w:t>ifuku, které se bojíme dotknout ve strachu, že nám navždy zmizí z očí</w:t>
      </w:r>
      <w:r w:rsidRPr="008D2501">
        <w:rPr>
          <w:rFonts w:ascii="Century Gothic" w:hAnsi="Century Gothic"/>
          <w:sz w:val="24"/>
        </w:rPr>
        <w:t xml:space="preserve">. </w:t>
      </w:r>
      <w:r w:rsidRPr="00E4009F">
        <w:rPr>
          <w:rFonts w:ascii="Century Gothic" w:hAnsi="Century Gothic"/>
          <w:b/>
          <w:bCs/>
          <w:sz w:val="24"/>
        </w:rPr>
        <w:t>Skutečně mě překvapilo</w:t>
      </w:r>
      <w:r w:rsidRPr="008D2501">
        <w:rPr>
          <w:rFonts w:ascii="Century Gothic" w:hAnsi="Century Gothic"/>
          <w:sz w:val="24"/>
        </w:rPr>
        <w:t>,</w:t>
      </w:r>
      <w:r w:rsidR="00E4009F">
        <w:rPr>
          <w:rFonts w:ascii="Century Gothic" w:hAnsi="Century Gothic"/>
          <w:color w:val="FF0000"/>
          <w:sz w:val="24"/>
        </w:rPr>
        <w:t xml:space="preserve"> Důkazem podařené smyslové iluze je překvapivé zjištění,</w:t>
      </w:r>
      <w:r w:rsidRPr="008D2501">
        <w:rPr>
          <w:rFonts w:ascii="Century Gothic" w:hAnsi="Century Gothic"/>
          <w:sz w:val="24"/>
        </w:rPr>
        <w:t xml:space="preserve"> že takové skleněné „nic“ </w:t>
      </w:r>
      <w:r w:rsidR="00E4009F">
        <w:rPr>
          <w:rFonts w:ascii="Century Gothic" w:hAnsi="Century Gothic"/>
          <w:color w:val="FF0000"/>
          <w:sz w:val="24"/>
        </w:rPr>
        <w:t xml:space="preserve">ve skutečnosti </w:t>
      </w:r>
      <w:r w:rsidRPr="008D2501">
        <w:rPr>
          <w:rFonts w:ascii="Century Gothic" w:hAnsi="Century Gothic"/>
          <w:sz w:val="24"/>
        </w:rPr>
        <w:t xml:space="preserve">váží 16 až 20 kilogramů. </w:t>
      </w:r>
    </w:p>
    <w:p w:rsidR="00662FFF" w:rsidRPr="008D2501" w:rsidRDefault="00BF12E4" w:rsidP="00840859">
      <w:pPr>
        <w:spacing w:line="360" w:lineRule="auto"/>
        <w:jc w:val="both"/>
        <w:rPr>
          <w:rFonts w:ascii="Century Gothic" w:hAnsi="Century Gothic"/>
          <w:sz w:val="24"/>
        </w:rPr>
      </w:pPr>
      <w:r w:rsidRPr="008D2501">
        <w:rPr>
          <w:rFonts w:ascii="Century Gothic" w:hAnsi="Century Gothic"/>
          <w:sz w:val="24"/>
        </w:rPr>
        <w:t>Praktické využití</w:t>
      </w:r>
      <w:r w:rsidR="00CD27D6" w:rsidRPr="008D2501">
        <w:rPr>
          <w:rFonts w:ascii="Century Gothic" w:hAnsi="Century Gothic"/>
          <w:sz w:val="24"/>
        </w:rPr>
        <w:t xml:space="preserve"> v interiéru </w:t>
      </w:r>
      <w:r w:rsidR="00CD27D6" w:rsidRPr="00E4009F">
        <w:rPr>
          <w:rFonts w:ascii="Century Gothic" w:hAnsi="Century Gothic"/>
          <w:b/>
          <w:bCs/>
          <w:sz w:val="24"/>
        </w:rPr>
        <w:t>u</w:t>
      </w:r>
      <w:r w:rsidRPr="00E4009F">
        <w:rPr>
          <w:rFonts w:ascii="Century Gothic" w:hAnsi="Century Gothic"/>
          <w:b/>
          <w:bCs/>
          <w:sz w:val="24"/>
        </w:rPr>
        <w:t xml:space="preserve"> této </w:t>
      </w:r>
      <w:r w:rsidR="00CD27D6" w:rsidRPr="00E4009F">
        <w:rPr>
          <w:rFonts w:ascii="Century Gothic" w:hAnsi="Century Gothic"/>
          <w:b/>
          <w:bCs/>
          <w:sz w:val="24"/>
        </w:rPr>
        <w:t>lampy vnímám</w:t>
      </w:r>
      <w:r w:rsidR="00CD27D6" w:rsidRPr="008D2501">
        <w:rPr>
          <w:rFonts w:ascii="Century Gothic" w:hAnsi="Century Gothic"/>
          <w:sz w:val="24"/>
        </w:rPr>
        <w:t xml:space="preserve"> </w:t>
      </w:r>
      <w:proofErr w:type="spellStart"/>
      <w:r w:rsidR="00E4009F">
        <w:rPr>
          <w:rFonts w:ascii="Century Gothic" w:hAnsi="Century Gothic"/>
          <w:color w:val="FF0000"/>
          <w:sz w:val="24"/>
        </w:rPr>
        <w:t>vnímám</w:t>
      </w:r>
      <w:proofErr w:type="spellEnd"/>
      <w:r w:rsidR="00E4009F">
        <w:rPr>
          <w:rFonts w:ascii="Century Gothic" w:hAnsi="Century Gothic"/>
          <w:color w:val="FF0000"/>
          <w:sz w:val="24"/>
        </w:rPr>
        <w:t xml:space="preserve"> v případě této </w:t>
      </w:r>
      <w:r w:rsidR="00AC67EF">
        <w:rPr>
          <w:rFonts w:ascii="Century Gothic" w:hAnsi="Century Gothic"/>
          <w:color w:val="FF0000"/>
          <w:sz w:val="24"/>
        </w:rPr>
        <w:t xml:space="preserve">ikonické lampy </w:t>
      </w:r>
      <w:r w:rsidR="00CD27D6" w:rsidRPr="008D2501">
        <w:rPr>
          <w:rFonts w:ascii="Century Gothic" w:hAnsi="Century Gothic"/>
          <w:sz w:val="24"/>
        </w:rPr>
        <w:t xml:space="preserve">jako poměrně specifické – k takovému velkému kusu obnaženého křišťálu se rozhodně nehodí (ač stylem by zapadl) zařazení k prodeji v IKEA </w:t>
      </w:r>
      <w:r w:rsidR="00662FFF" w:rsidRPr="008D2501">
        <w:rPr>
          <w:rFonts w:ascii="Century Gothic" w:hAnsi="Century Gothic"/>
          <w:sz w:val="24"/>
        </w:rPr>
        <w:t>s nevyřčeným</w:t>
      </w:r>
      <w:r w:rsidR="00CD27D6" w:rsidRPr="008D2501">
        <w:rPr>
          <w:rFonts w:ascii="Century Gothic" w:hAnsi="Century Gothic"/>
          <w:sz w:val="24"/>
        </w:rPr>
        <w:t xml:space="preserve"> sloganem </w:t>
      </w:r>
      <w:r w:rsidR="00CD27D6" w:rsidRPr="008D2501">
        <w:rPr>
          <w:rFonts w:ascii="Century Gothic" w:hAnsi="Century Gothic"/>
          <w:i/>
          <w:sz w:val="24"/>
        </w:rPr>
        <w:t>Do každé rodiny jednoho Tima</w:t>
      </w:r>
      <w:r w:rsidR="00CD27D6" w:rsidRPr="008D2501">
        <w:rPr>
          <w:rFonts w:ascii="Century Gothic" w:hAnsi="Century Gothic"/>
          <w:sz w:val="24"/>
        </w:rPr>
        <w:t xml:space="preserve">. Myslím si, že lampa se bude </w:t>
      </w:r>
      <w:r w:rsidR="00CD27D6" w:rsidRPr="00E4009F">
        <w:rPr>
          <w:rFonts w:ascii="Century Gothic" w:hAnsi="Century Gothic"/>
          <w:b/>
          <w:bCs/>
          <w:sz w:val="24"/>
        </w:rPr>
        <w:t>dobře</w:t>
      </w:r>
      <w:r w:rsidR="00CD27D6" w:rsidRPr="008D2501">
        <w:rPr>
          <w:rFonts w:ascii="Century Gothic" w:hAnsi="Century Gothic"/>
          <w:sz w:val="24"/>
        </w:rPr>
        <w:t xml:space="preserve"> </w:t>
      </w:r>
      <w:r w:rsidR="00E4009F">
        <w:rPr>
          <w:rFonts w:ascii="Century Gothic" w:hAnsi="Century Gothic"/>
          <w:color w:val="FF0000"/>
          <w:sz w:val="24"/>
        </w:rPr>
        <w:t xml:space="preserve">náležitě </w:t>
      </w:r>
      <w:r w:rsidR="00CD27D6" w:rsidRPr="008D2501">
        <w:rPr>
          <w:rFonts w:ascii="Century Gothic" w:hAnsi="Century Gothic"/>
          <w:sz w:val="24"/>
        </w:rPr>
        <w:t xml:space="preserve">vyjímat jedině ve velkých a věcmi nepříliš </w:t>
      </w:r>
      <w:r w:rsidR="00CD27D6" w:rsidRPr="008D2501">
        <w:rPr>
          <w:rFonts w:ascii="Century Gothic" w:hAnsi="Century Gothic"/>
          <w:sz w:val="24"/>
        </w:rPr>
        <w:lastRenderedPageBreak/>
        <w:t xml:space="preserve">zahlcených prostorách, </w:t>
      </w:r>
      <w:r w:rsidR="00CD27D6" w:rsidRPr="00E4009F">
        <w:rPr>
          <w:rFonts w:ascii="Century Gothic" w:hAnsi="Century Gothic"/>
          <w:b/>
          <w:bCs/>
          <w:sz w:val="24"/>
        </w:rPr>
        <w:t>které slouží</w:t>
      </w:r>
      <w:r w:rsidR="00CD27D6" w:rsidRPr="008D2501">
        <w:rPr>
          <w:rFonts w:ascii="Century Gothic" w:hAnsi="Century Gothic"/>
          <w:sz w:val="24"/>
        </w:rPr>
        <w:t xml:space="preserve"> </w:t>
      </w:r>
      <w:r w:rsidR="00E4009F">
        <w:rPr>
          <w:rFonts w:ascii="Century Gothic" w:hAnsi="Century Gothic"/>
          <w:color w:val="FF0000"/>
          <w:sz w:val="24"/>
        </w:rPr>
        <w:t xml:space="preserve">sloužících </w:t>
      </w:r>
      <w:r w:rsidR="00CD27D6" w:rsidRPr="00E4009F">
        <w:rPr>
          <w:rFonts w:ascii="Century Gothic" w:hAnsi="Century Gothic"/>
          <w:b/>
          <w:bCs/>
          <w:sz w:val="24"/>
        </w:rPr>
        <w:t>k reprezentativním účelům</w:t>
      </w:r>
      <w:r w:rsidR="00E4009F">
        <w:rPr>
          <w:rFonts w:ascii="Century Gothic" w:hAnsi="Century Gothic"/>
          <w:sz w:val="24"/>
        </w:rPr>
        <w:t xml:space="preserve"> </w:t>
      </w:r>
      <w:r w:rsidR="00E4009F">
        <w:rPr>
          <w:rFonts w:ascii="Century Gothic" w:hAnsi="Century Gothic"/>
          <w:color w:val="FF0000"/>
          <w:sz w:val="24"/>
        </w:rPr>
        <w:t>reprezentativnímu účelu</w:t>
      </w:r>
      <w:r w:rsidR="00CD27D6" w:rsidRPr="008D2501">
        <w:rPr>
          <w:rFonts w:ascii="Century Gothic" w:hAnsi="Century Gothic"/>
          <w:sz w:val="24"/>
        </w:rPr>
        <w:t>. Dobře si ji dokážu představit v strohých modernistických konferenčních sálech, koncertních síních, v prostorných restauracích či kavárnách nebo v</w:t>
      </w:r>
      <w:r w:rsidR="00662FFF" w:rsidRPr="008D2501">
        <w:rPr>
          <w:rFonts w:ascii="Century Gothic" w:hAnsi="Century Gothic"/>
          <w:sz w:val="24"/>
        </w:rPr>
        <w:t xml:space="preserve"> obývacím pokoji velké rodinné vily. </w:t>
      </w:r>
    </w:p>
    <w:p w:rsidR="000C7DE1" w:rsidRPr="008D2501" w:rsidRDefault="00662FFF" w:rsidP="00840859">
      <w:pPr>
        <w:spacing w:line="360" w:lineRule="auto"/>
        <w:jc w:val="both"/>
        <w:rPr>
          <w:rFonts w:ascii="Century Gothic" w:hAnsi="Century Gothic"/>
          <w:sz w:val="24"/>
        </w:rPr>
      </w:pPr>
      <w:r w:rsidRPr="008D2501">
        <w:rPr>
          <w:rFonts w:ascii="Century Gothic" w:hAnsi="Century Gothic"/>
          <w:sz w:val="24"/>
        </w:rPr>
        <w:t xml:space="preserve">Tento designérský kousek evokuje očistnou jednoduchost, lehkost, harmonii času a prostoru, </w:t>
      </w:r>
      <w:r w:rsidR="00AC67EF">
        <w:rPr>
          <w:rFonts w:ascii="Century Gothic" w:hAnsi="Century Gothic"/>
          <w:color w:val="FF0000"/>
          <w:sz w:val="24"/>
        </w:rPr>
        <w:t xml:space="preserve">produkované </w:t>
      </w:r>
      <w:bookmarkStart w:id="0" w:name="_GoBack"/>
      <w:bookmarkEnd w:id="0"/>
      <w:r w:rsidR="008671D2" w:rsidRPr="008D2501">
        <w:rPr>
          <w:rFonts w:ascii="Century Gothic" w:hAnsi="Century Gothic"/>
          <w:sz w:val="24"/>
        </w:rPr>
        <w:t>světlo se vznáší</w:t>
      </w:r>
      <w:r w:rsidRPr="008D2501">
        <w:rPr>
          <w:rFonts w:ascii="Century Gothic" w:hAnsi="Century Gothic"/>
          <w:sz w:val="24"/>
        </w:rPr>
        <w:t xml:space="preserve"> v</w:t>
      </w:r>
      <w:r w:rsidR="008671D2" w:rsidRPr="008D2501">
        <w:rPr>
          <w:rFonts w:ascii="Century Gothic" w:hAnsi="Century Gothic"/>
          <w:sz w:val="24"/>
        </w:rPr>
        <w:t xml:space="preserve"> téměř</w:t>
      </w:r>
      <w:r w:rsidRPr="008D2501">
        <w:rPr>
          <w:rFonts w:ascii="Century Gothic" w:hAnsi="Century Gothic"/>
          <w:sz w:val="24"/>
        </w:rPr>
        <w:t xml:space="preserve"> beztížném </w:t>
      </w:r>
      <w:r w:rsidR="008671D2" w:rsidRPr="008D2501">
        <w:rPr>
          <w:rFonts w:ascii="Century Gothic" w:hAnsi="Century Gothic"/>
          <w:sz w:val="24"/>
        </w:rPr>
        <w:t xml:space="preserve">stavu. Použitým materiálem i </w:t>
      </w:r>
      <w:r w:rsidR="00440C36" w:rsidRPr="008D2501">
        <w:rPr>
          <w:rFonts w:ascii="Century Gothic" w:hAnsi="Century Gothic"/>
          <w:sz w:val="24"/>
        </w:rPr>
        <w:t xml:space="preserve">prostou </w:t>
      </w:r>
      <w:r w:rsidR="008671D2" w:rsidRPr="008D2501">
        <w:rPr>
          <w:rFonts w:ascii="Century Gothic" w:hAnsi="Century Gothic"/>
          <w:sz w:val="24"/>
        </w:rPr>
        <w:t xml:space="preserve">vizualitou pro mě </w:t>
      </w:r>
      <w:r w:rsidR="00440C36" w:rsidRPr="008D2501">
        <w:rPr>
          <w:rFonts w:ascii="Century Gothic" w:hAnsi="Century Gothic"/>
          <w:sz w:val="24"/>
        </w:rPr>
        <w:t xml:space="preserve">tento průhledný oblý tvar </w:t>
      </w:r>
      <w:r w:rsidR="008671D2" w:rsidRPr="008D2501">
        <w:rPr>
          <w:rFonts w:ascii="Century Gothic" w:hAnsi="Century Gothic"/>
          <w:sz w:val="24"/>
        </w:rPr>
        <w:t>symbolizuje uklidňující návrat od přetechnizovaných civilizačních exhibic k</w:t>
      </w:r>
      <w:r w:rsidR="00440C36" w:rsidRPr="008D2501">
        <w:rPr>
          <w:rFonts w:ascii="Century Gothic" w:hAnsi="Century Gothic"/>
          <w:sz w:val="24"/>
        </w:rPr>
        <w:t> tichému přírodnímu splynutí.</w:t>
      </w:r>
    </w:p>
    <w:p w:rsidR="000C7DE1" w:rsidRPr="008D2501" w:rsidRDefault="000C7DE1">
      <w:pPr>
        <w:rPr>
          <w:rFonts w:ascii="Century Gothic" w:hAnsi="Century Gothic"/>
          <w:sz w:val="24"/>
        </w:rPr>
      </w:pPr>
      <w:r w:rsidRPr="008D2501">
        <w:rPr>
          <w:rFonts w:ascii="Century Gothic" w:hAnsi="Century Gothic"/>
          <w:sz w:val="24"/>
        </w:rPr>
        <w:br w:type="page"/>
      </w:r>
    </w:p>
    <w:p w:rsidR="00BF12E4" w:rsidRPr="00AB2DDE" w:rsidRDefault="000C7DE1" w:rsidP="00840859">
      <w:pPr>
        <w:spacing w:line="360" w:lineRule="auto"/>
        <w:jc w:val="both"/>
        <w:rPr>
          <w:rFonts w:ascii="Century Gothic" w:hAnsi="Century Gothic"/>
          <w:sz w:val="28"/>
        </w:rPr>
      </w:pPr>
      <w:r w:rsidRPr="00AB2DDE">
        <w:rPr>
          <w:rFonts w:ascii="Century Gothic" w:hAnsi="Century Gothic"/>
          <w:sz w:val="28"/>
        </w:rPr>
        <w:lastRenderedPageBreak/>
        <w:t>ZDROJE</w:t>
      </w:r>
    </w:p>
    <w:p w:rsidR="000C7DE1" w:rsidRDefault="0028055A" w:rsidP="00840859">
      <w:pPr>
        <w:spacing w:line="360" w:lineRule="auto"/>
        <w:jc w:val="both"/>
      </w:pPr>
      <w:hyperlink r:id="rId6" w:history="1">
        <w:r w:rsidR="000C7DE1" w:rsidRPr="000C7DE1">
          <w:rPr>
            <w:rStyle w:val="Hypertextovodkaz"/>
          </w:rPr>
          <w:t>http://www.olgojchorchoj.cz/project/34/svitidlo-tim</w:t>
        </w:r>
      </w:hyperlink>
    </w:p>
    <w:p w:rsidR="000C7DE1" w:rsidRPr="000C7DE1" w:rsidRDefault="0028055A" w:rsidP="00840859">
      <w:pPr>
        <w:spacing w:line="360" w:lineRule="auto"/>
        <w:jc w:val="both"/>
      </w:pPr>
      <w:hyperlink r:id="rId7" w:history="1">
        <w:r w:rsidR="000C7DE1" w:rsidRPr="000C7DE1">
          <w:rPr>
            <w:rStyle w:val="Hypertextovodkaz"/>
          </w:rPr>
          <w:t>http://www.olgojchorchoj.cz/about</w:t>
        </w:r>
      </w:hyperlink>
    </w:p>
    <w:p w:rsidR="000C7DE1" w:rsidRPr="000C7DE1" w:rsidRDefault="0028055A" w:rsidP="00840859">
      <w:pPr>
        <w:spacing w:line="360" w:lineRule="auto"/>
        <w:jc w:val="both"/>
      </w:pPr>
      <w:hyperlink r:id="rId8" w:history="1">
        <w:r w:rsidR="000C7DE1" w:rsidRPr="000C7DE1">
          <w:rPr>
            <w:rStyle w:val="Hypertextovodkaz"/>
          </w:rPr>
          <w:t>http://www.czechdesign.cz/kalendar-akci/olgoj-chorchoj-logika-emoce</w:t>
        </w:r>
      </w:hyperlink>
    </w:p>
    <w:p w:rsidR="000C7DE1" w:rsidRDefault="0028055A" w:rsidP="00840859">
      <w:pPr>
        <w:spacing w:line="360" w:lineRule="auto"/>
        <w:jc w:val="both"/>
      </w:pPr>
      <w:hyperlink r:id="rId9" w:history="1">
        <w:r w:rsidR="000C7DE1" w:rsidRPr="000C7DE1">
          <w:rPr>
            <w:rStyle w:val="Hypertextovodkaz"/>
          </w:rPr>
          <w:t>https://modernibyt.dumabyt.cz/rubriky/design/rozhovor-bomma-tradice-budoucnosti_4179.html</w:t>
        </w:r>
      </w:hyperlink>
    </w:p>
    <w:p w:rsidR="000C7DE1" w:rsidRDefault="0028055A" w:rsidP="00840859">
      <w:pPr>
        <w:spacing w:line="360" w:lineRule="auto"/>
        <w:jc w:val="both"/>
      </w:pPr>
      <w:hyperlink r:id="rId10" w:history="1">
        <w:r w:rsidR="008D2501" w:rsidRPr="00554EBA">
          <w:rPr>
            <w:rStyle w:val="Hypertextovodkaz"/>
          </w:rPr>
          <w:t>http://www.designbuy.cz/sortiment/interier/svetla/002789_bomma-zavesne-svitidlo-tim-male.html</w:t>
        </w:r>
      </w:hyperlink>
    </w:p>
    <w:p w:rsidR="008D2501" w:rsidRDefault="008D2501" w:rsidP="00840859">
      <w:pPr>
        <w:spacing w:line="360" w:lineRule="auto"/>
        <w:jc w:val="both"/>
      </w:pPr>
    </w:p>
    <w:p w:rsidR="000C7DE1" w:rsidRPr="000C7DE1" w:rsidRDefault="000C7DE1" w:rsidP="00840859">
      <w:pPr>
        <w:spacing w:line="360" w:lineRule="auto"/>
        <w:jc w:val="both"/>
      </w:pPr>
    </w:p>
    <w:p w:rsidR="000C7DE1" w:rsidRPr="000C7DE1" w:rsidRDefault="000C7DE1" w:rsidP="00840859">
      <w:pPr>
        <w:spacing w:line="360" w:lineRule="auto"/>
        <w:jc w:val="both"/>
        <w:rPr>
          <w:sz w:val="24"/>
        </w:rPr>
      </w:pPr>
    </w:p>
    <w:sectPr w:rsidR="000C7DE1" w:rsidRPr="000C7DE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55A" w:rsidRDefault="0028055A" w:rsidP="000A38C2">
      <w:pPr>
        <w:spacing w:after="0" w:line="240" w:lineRule="auto"/>
      </w:pPr>
      <w:r>
        <w:separator/>
      </w:r>
    </w:p>
  </w:endnote>
  <w:endnote w:type="continuationSeparator" w:id="0">
    <w:p w:rsidR="0028055A" w:rsidRDefault="0028055A" w:rsidP="000A3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55A" w:rsidRDefault="0028055A" w:rsidP="000A38C2">
      <w:pPr>
        <w:spacing w:after="0" w:line="240" w:lineRule="auto"/>
      </w:pPr>
      <w:r>
        <w:separator/>
      </w:r>
    </w:p>
  </w:footnote>
  <w:footnote w:type="continuationSeparator" w:id="0">
    <w:p w:rsidR="0028055A" w:rsidRDefault="0028055A" w:rsidP="000A3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8C2" w:rsidRPr="008D2501" w:rsidRDefault="000A38C2" w:rsidP="008D2501">
    <w:pPr>
      <w:pStyle w:val="Zhlav"/>
      <w:ind w:right="-426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C2"/>
    <w:rsid w:val="000A38C2"/>
    <w:rsid w:val="000C7DE1"/>
    <w:rsid w:val="00110FA1"/>
    <w:rsid w:val="00142B7C"/>
    <w:rsid w:val="00235BAC"/>
    <w:rsid w:val="0028055A"/>
    <w:rsid w:val="002B48A8"/>
    <w:rsid w:val="002D3C7F"/>
    <w:rsid w:val="00312E48"/>
    <w:rsid w:val="003D6C44"/>
    <w:rsid w:val="00440C36"/>
    <w:rsid w:val="004C1D48"/>
    <w:rsid w:val="004F3753"/>
    <w:rsid w:val="00562174"/>
    <w:rsid w:val="00662FFF"/>
    <w:rsid w:val="007463C4"/>
    <w:rsid w:val="007B1655"/>
    <w:rsid w:val="00840859"/>
    <w:rsid w:val="00842485"/>
    <w:rsid w:val="008671D2"/>
    <w:rsid w:val="008D2501"/>
    <w:rsid w:val="008F3090"/>
    <w:rsid w:val="00A42FB6"/>
    <w:rsid w:val="00AB2DDE"/>
    <w:rsid w:val="00AC67EF"/>
    <w:rsid w:val="00B61F3E"/>
    <w:rsid w:val="00B92D93"/>
    <w:rsid w:val="00BE324D"/>
    <w:rsid w:val="00BE4513"/>
    <w:rsid w:val="00BF12E4"/>
    <w:rsid w:val="00C4687C"/>
    <w:rsid w:val="00C533D8"/>
    <w:rsid w:val="00CD27D6"/>
    <w:rsid w:val="00D1229D"/>
    <w:rsid w:val="00E21076"/>
    <w:rsid w:val="00E4009F"/>
    <w:rsid w:val="00E83EE0"/>
    <w:rsid w:val="00EC299D"/>
    <w:rsid w:val="00FD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42D8"/>
  <w15:chartTrackingRefBased/>
  <w15:docId w15:val="{0EA5A859-7602-4FBA-B143-598A6357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38C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38C2"/>
  </w:style>
  <w:style w:type="paragraph" w:styleId="Zpat">
    <w:name w:val="footer"/>
    <w:basedOn w:val="Normln"/>
    <w:link w:val="ZpatChar"/>
    <w:uiPriority w:val="99"/>
    <w:unhideWhenUsed/>
    <w:rsid w:val="000A38C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38C2"/>
  </w:style>
  <w:style w:type="character" w:styleId="Hypertextovodkaz">
    <w:name w:val="Hyperlink"/>
    <w:basedOn w:val="Standardnpsmoodstavce"/>
    <w:uiPriority w:val="99"/>
    <w:unhideWhenUsed/>
    <w:rsid w:val="000C7DE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C7DE1"/>
    <w:rPr>
      <w:color w:val="808080"/>
      <w:shd w:val="clear" w:color="auto" w:fill="E6E6E6"/>
    </w:rPr>
  </w:style>
  <w:style w:type="paragraph" w:styleId="Nzev">
    <w:name w:val="Title"/>
    <w:basedOn w:val="Normln"/>
    <w:next w:val="Normln"/>
    <w:link w:val="NzevChar"/>
    <w:uiPriority w:val="10"/>
    <w:qFormat/>
    <w:rsid w:val="008D25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D250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design.cz/kalendar-akci/olgoj-chorchoj-logika-emoc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olgojchorchoj.cz/abou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lgojchorchoj.cz/project/34/svitidlo-ti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designbuy.cz/sortiment/interier/svetla/002789_bomma-zavesne-svitidlo-tim-male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odernibyt.dumabyt.cz/rubriky/design/rozhovor-bomma-tradice-budoucnosti_4179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Novotná</dc:creator>
  <cp:keywords/>
  <dc:description/>
  <cp:lastModifiedBy>Barbara Novotná</cp:lastModifiedBy>
  <cp:revision>2</cp:revision>
  <dcterms:created xsi:type="dcterms:W3CDTF">2020-02-05T10:24:00Z</dcterms:created>
  <dcterms:modified xsi:type="dcterms:W3CDTF">2020-02-05T10:24:00Z</dcterms:modified>
</cp:coreProperties>
</file>